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D5" w:rsidRDefault="00437AF4">
      <w:bookmarkStart w:id="0" w:name="_GoBack"/>
      <w:bookmarkEnd w:id="0"/>
      <w:r>
        <w:t>MSCSW Board Meeting Minutes, June 10, 2017</w:t>
      </w:r>
    </w:p>
    <w:p w:rsidR="00437AF4" w:rsidRDefault="00437AF4">
      <w:r>
        <w:t xml:space="preserve">Present: Shelly Justison, Steve Franklin, Nan Karl, Jenny Voss, Jesse </w:t>
      </w:r>
      <w:proofErr w:type="gramStart"/>
      <w:r>
        <w:t>Berg ,</w:t>
      </w:r>
      <w:proofErr w:type="gramEnd"/>
      <w:r>
        <w:t xml:space="preserve"> Linda Pevnick, and Jodi Hogue.</w:t>
      </w:r>
    </w:p>
    <w:p w:rsidR="00437AF4" w:rsidRDefault="00437AF4">
      <w:r>
        <w:t>Recap from last month: Membership early bird is not available any more as of May 31</w:t>
      </w:r>
      <w:r w:rsidRPr="00437AF4">
        <w:rPr>
          <w:vertAlign w:val="superscript"/>
        </w:rPr>
        <w:t>st</w:t>
      </w:r>
      <w:r>
        <w:t xml:space="preserve"> is expired. The website has been sending out invoices sometimes inaccurately.  Jodi is working on it. </w:t>
      </w:r>
    </w:p>
    <w:p w:rsidR="00437AF4" w:rsidRDefault="00437AF4">
      <w:r>
        <w:t>Treasurer report: Steve Franklin, Chair. PNC Bank Balance is $8</w:t>
      </w:r>
      <w:proofErr w:type="gramStart"/>
      <w:r>
        <w:t>,614,87</w:t>
      </w:r>
      <w:proofErr w:type="gramEnd"/>
      <w:r>
        <w:t xml:space="preserve">. On 5/31/16 it was $13, 252.55. We did make $3000 payment to CSWA this year which accounts for some of difference. </w:t>
      </w:r>
    </w:p>
    <w:p w:rsidR="00437AF4" w:rsidRDefault="00437AF4">
      <w:r>
        <w:t>Membership: Nan Karl is Membership Chair. 46 members have updated their membership. 46 are pending renewal. 38 are lapsed. Man contacted lapsed members and there was trend in certain areas. ½ answered back and were happy that Nan contacted them. The following were reasons people listed for not renewing:</w:t>
      </w:r>
    </w:p>
    <w:p w:rsidR="00437AF4" w:rsidRDefault="00437AF4">
      <w:r>
        <w:t>1 they moved</w:t>
      </w:r>
    </w:p>
    <w:p w:rsidR="00437AF4" w:rsidRDefault="00437AF4">
      <w:r>
        <w:t xml:space="preserve">2 could no longer afford (Board voted to have a reduced fee for membership based on need. It was decided that if people say they can’t </w:t>
      </w:r>
      <w:proofErr w:type="spellStart"/>
      <w:r>
        <w:t>afford</w:t>
      </w:r>
      <w:proofErr w:type="gramStart"/>
      <w:r>
        <w:t>,we</w:t>
      </w:r>
      <w:proofErr w:type="spellEnd"/>
      <w:proofErr w:type="gramEnd"/>
      <w:r>
        <w:t xml:space="preserve"> would ask what they could afford and accept whatever they say they can afford). </w:t>
      </w:r>
    </w:p>
    <w:p w:rsidR="00437AF4" w:rsidRDefault="00437AF4">
      <w:r>
        <w:t xml:space="preserve">3. </w:t>
      </w:r>
      <w:proofErr w:type="gramStart"/>
      <w:r>
        <w:t>a</w:t>
      </w:r>
      <w:proofErr w:type="gramEnd"/>
      <w:r>
        <w:t xml:space="preserve"> lot of organizations vying for membership dollars</w:t>
      </w:r>
    </w:p>
    <w:p w:rsidR="00437AF4" w:rsidRDefault="00437AF4">
      <w:r>
        <w:t xml:space="preserve">4. </w:t>
      </w:r>
      <w:proofErr w:type="gramStart"/>
      <w:r>
        <w:t>we</w:t>
      </w:r>
      <w:proofErr w:type="gramEnd"/>
      <w:r>
        <w:t xml:space="preserve"> aren’t a co-</w:t>
      </w:r>
      <w:proofErr w:type="spellStart"/>
      <w:r>
        <w:t>hesive</w:t>
      </w:r>
      <w:proofErr w:type="spellEnd"/>
      <w:r>
        <w:t xml:space="preserve"> community</w:t>
      </w:r>
    </w:p>
    <w:p w:rsidR="00437AF4" w:rsidRDefault="00437AF4">
      <w:r>
        <w:t xml:space="preserve">5. </w:t>
      </w:r>
      <w:proofErr w:type="gramStart"/>
      <w:r>
        <w:t>benefits</w:t>
      </w:r>
      <w:proofErr w:type="gramEnd"/>
      <w:r>
        <w:t xml:space="preserve"> of other organizations better than ours</w:t>
      </w:r>
    </w:p>
    <w:p w:rsidR="00437AF4" w:rsidRDefault="00BC6E64">
      <w:r>
        <w:t xml:space="preserve">Nan thinks good idea to reach out every year and board agrees. </w:t>
      </w:r>
    </w:p>
    <w:p w:rsidR="00BC6E64" w:rsidRDefault="00BC6E64">
      <w:r>
        <w:t>Agreed we could say more to remind members that they can take advantage of our benefit for $35 membership to CSWA with support of MSCSW</w:t>
      </w:r>
    </w:p>
    <w:p w:rsidR="00BC6E64" w:rsidRDefault="00BC6E64">
      <w:r>
        <w:t>Nan suggested that we board members all join ourselves</w:t>
      </w:r>
    </w:p>
    <w:p w:rsidR="00BC6E64" w:rsidRDefault="00BC6E64">
      <w:proofErr w:type="gramStart"/>
      <w:r>
        <w:t>Suggestion that we board members have a different color name tag at education events to identify us as such so people could ask us questions if they like.</w:t>
      </w:r>
      <w:proofErr w:type="gramEnd"/>
      <w:r>
        <w:t xml:space="preserve"> </w:t>
      </w:r>
    </w:p>
    <w:p w:rsidR="00BC6E64" w:rsidRDefault="00BC6E64">
      <w:r>
        <w:t>The directory will come out in August and if people haven’t renewed by then, they won’t be listed in directory could be an incentive to renew in a timely fashion.</w:t>
      </w:r>
    </w:p>
    <w:p w:rsidR="00BC6E64" w:rsidRDefault="00BC6E64">
      <w:r>
        <w:t xml:space="preserve">Board member agreements, discussion ensued. It was decided that we would leave agreement as it is but add that if a board member could not attend as agreed, that board could make exception as needed. Jesse volunteers to write up as proposed </w:t>
      </w:r>
    </w:p>
    <w:p w:rsidR="00BC6E64" w:rsidRDefault="00BC6E64">
      <w:r>
        <w:t xml:space="preserve">Shelly says that her term of membership is up and asks board what we should do. </w:t>
      </w:r>
      <w:proofErr w:type="gramStart"/>
      <w:r>
        <w:t xml:space="preserve">Suggested that we put on agenda for next </w:t>
      </w:r>
      <w:proofErr w:type="spellStart"/>
      <w:r>
        <w:t>months</w:t>
      </w:r>
      <w:proofErr w:type="spellEnd"/>
      <w:r>
        <w:t xml:space="preserve"> meeting.</w:t>
      </w:r>
      <w:proofErr w:type="gramEnd"/>
      <w:r>
        <w:t xml:space="preserve"> </w:t>
      </w:r>
    </w:p>
    <w:p w:rsidR="00BC6E64" w:rsidRDefault="00BC6E64">
      <w:proofErr w:type="gramStart"/>
      <w:r>
        <w:t>Suggestion to all look</w:t>
      </w:r>
      <w:proofErr w:type="gramEnd"/>
      <w:r>
        <w:t xml:space="preserve"> around to see what members we might ask to join us on the board </w:t>
      </w:r>
    </w:p>
    <w:p w:rsidR="00BC6E64" w:rsidRDefault="00BC6E64">
      <w:r>
        <w:lastRenderedPageBreak/>
        <w:t>Legislative Chair, Steve Franklin</w:t>
      </w:r>
    </w:p>
    <w:p w:rsidR="00BC6E64" w:rsidRDefault="00BC6E64">
      <w:r>
        <w:t xml:space="preserve">Postpone </w:t>
      </w:r>
      <w:proofErr w:type="spellStart"/>
      <w:r>
        <w:t>til</w:t>
      </w:r>
      <w:proofErr w:type="spellEnd"/>
      <w:r>
        <w:t xml:space="preserve"> next month, Steve’s report on </w:t>
      </w:r>
      <w:proofErr w:type="spellStart"/>
      <w:r>
        <w:t>ele</w:t>
      </w:r>
      <w:proofErr w:type="spellEnd"/>
      <w:r>
        <w:t xml:space="preserve"> health issues and technology standards which will be posted on state website.</w:t>
      </w:r>
    </w:p>
    <w:p w:rsidR="00BC6E64" w:rsidRDefault="00BC6E64">
      <w:proofErr w:type="gramStart"/>
      <w:r>
        <w:t>Next  meeting</w:t>
      </w:r>
      <w:proofErr w:type="gramEnd"/>
      <w:r>
        <w:t xml:space="preserve">, Jenny will bring power point on proposed ASWB model of tech standards for social workers. </w:t>
      </w:r>
    </w:p>
    <w:p w:rsidR="00BC6E64" w:rsidRDefault="00BC6E64">
      <w:r>
        <w:t xml:space="preserve">Next meeting, July 8, 2017 at 1pm. Linda will bring food. </w:t>
      </w:r>
      <w:r w:rsidR="006771C1">
        <w:t>Topics will be MSCSW Website and videotaping our CE events for the website.</w:t>
      </w:r>
    </w:p>
    <w:p w:rsidR="00437AF4" w:rsidRDefault="00437AF4"/>
    <w:sectPr w:rsidR="0043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4"/>
    <w:rsid w:val="001D48D5"/>
    <w:rsid w:val="002A22B7"/>
    <w:rsid w:val="00417882"/>
    <w:rsid w:val="00437AF4"/>
    <w:rsid w:val="006771C1"/>
    <w:rsid w:val="00B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Pevnick</dc:creator>
  <cp:lastModifiedBy>jodi</cp:lastModifiedBy>
  <cp:revision>2</cp:revision>
  <dcterms:created xsi:type="dcterms:W3CDTF">2017-10-09T14:34:00Z</dcterms:created>
  <dcterms:modified xsi:type="dcterms:W3CDTF">2017-10-09T14:34:00Z</dcterms:modified>
</cp:coreProperties>
</file>